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00D70" w14:textId="068144DD" w:rsidR="009631BF" w:rsidRPr="00D90E0B" w:rsidRDefault="009631BF" w:rsidP="00133DAA">
      <w:pPr>
        <w:spacing w:after="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D90E0B">
        <w:rPr>
          <w:rFonts w:ascii="Times New Roman" w:hAnsi="Times New Roman" w:cs="Times New Roman"/>
          <w:sz w:val="24"/>
          <w:szCs w:val="24"/>
          <w:lang w:eastAsia="ru-RU"/>
        </w:rPr>
        <w:t xml:space="preserve">Проект </w:t>
      </w:r>
    </w:p>
    <w:p w14:paraId="283B938D" w14:textId="77777777" w:rsidR="00133DAA" w:rsidRPr="00D90E0B" w:rsidRDefault="00133DAA" w:rsidP="00133DAA">
      <w:pPr>
        <w:spacing w:after="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898719B" w14:textId="49B31B59" w:rsidR="00EC091F" w:rsidRPr="00D90E0B" w:rsidRDefault="00EC091F" w:rsidP="00133D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90E0B">
        <w:rPr>
          <w:rFonts w:ascii="Times New Roman" w:hAnsi="Times New Roman" w:cs="Times New Roman"/>
          <w:b/>
          <w:sz w:val="28"/>
          <w:szCs w:val="28"/>
          <w:lang w:val="ky-KG" w:eastAsia="ru-RU"/>
        </w:rPr>
        <w:t>ПОСТАНОВЛЕНИ</w:t>
      </w:r>
      <w:r w:rsidR="00CF3635" w:rsidRPr="00D90E0B">
        <w:rPr>
          <w:rFonts w:ascii="Times New Roman" w:hAnsi="Times New Roman" w:cs="Times New Roman"/>
          <w:b/>
          <w:sz w:val="28"/>
          <w:szCs w:val="28"/>
          <w:lang w:val="ky-KG" w:eastAsia="ru-RU"/>
        </w:rPr>
        <w:t>Е</w:t>
      </w:r>
      <w:r w:rsidRPr="00D90E0B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КАБИНЕТА МИНИСТРОВ </w:t>
      </w:r>
    </w:p>
    <w:p w14:paraId="25D034DE" w14:textId="37C91787" w:rsidR="009631BF" w:rsidRPr="00D90E0B" w:rsidRDefault="00EC091F" w:rsidP="00133DA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90E0B">
        <w:rPr>
          <w:rFonts w:ascii="Times New Roman" w:hAnsi="Times New Roman" w:cs="Times New Roman"/>
          <w:b/>
          <w:sz w:val="28"/>
          <w:szCs w:val="28"/>
          <w:lang w:val="ky-KG" w:eastAsia="ru-RU"/>
        </w:rPr>
        <w:t>КЫРГЫЗСКОЙ РЕСПУБЛИКИ</w:t>
      </w:r>
    </w:p>
    <w:p w14:paraId="3F88DE73" w14:textId="77777777" w:rsidR="009631BF" w:rsidRPr="00D90E0B" w:rsidRDefault="009631BF" w:rsidP="009631B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0E0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постановление Правительства Кыргызской Республики «Об утверждении Правил дорожного движения и Основных положений по допуску транспортных средств к эксплуатации и обязанностей должностных лиц </w:t>
      </w:r>
    </w:p>
    <w:p w14:paraId="0A80456B" w14:textId="77777777" w:rsidR="00925DEF" w:rsidRDefault="009631BF" w:rsidP="00133D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0E0B">
        <w:rPr>
          <w:rFonts w:ascii="Times New Roman" w:hAnsi="Times New Roman" w:cs="Times New Roman"/>
          <w:b/>
          <w:sz w:val="28"/>
          <w:szCs w:val="28"/>
          <w:lang w:eastAsia="ru-RU"/>
        </w:rPr>
        <w:t>по обеспечению безопасности дорожного движения»</w:t>
      </w:r>
    </w:p>
    <w:p w14:paraId="00CAA54B" w14:textId="26B4AE83" w:rsidR="009631BF" w:rsidRPr="00D90E0B" w:rsidRDefault="009631BF" w:rsidP="00133D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0E0B">
        <w:rPr>
          <w:rFonts w:ascii="Times New Roman" w:hAnsi="Times New Roman" w:cs="Times New Roman"/>
          <w:b/>
          <w:sz w:val="28"/>
          <w:szCs w:val="28"/>
          <w:lang w:eastAsia="ru-RU"/>
        </w:rPr>
        <w:t>от 4 августа 1999 года № 421</w:t>
      </w:r>
    </w:p>
    <w:p w14:paraId="7933D49B" w14:textId="77777777" w:rsidR="009631BF" w:rsidRPr="00D90E0B" w:rsidRDefault="009631BF" w:rsidP="002B6D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711B04DF" w14:textId="165D2C86" w:rsidR="009631BF" w:rsidRPr="00D90E0B" w:rsidRDefault="009631BF" w:rsidP="002B6D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</w:t>
      </w:r>
      <w:r w:rsidR="00133DAA"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статей 1</w:t>
      </w:r>
      <w:r w:rsidR="00A81492"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, 1</w:t>
      </w:r>
      <w:r w:rsidR="00A81492"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</w:t>
      </w:r>
      <w:r w:rsidR="00A81492"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Кыргызской Республики «О </w:t>
      </w:r>
      <w:r w:rsidR="00A81492"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нарушениях», в соответствии с законами Кыргызской Республики «</w:t>
      </w:r>
      <w:hyperlink r:id="rId7" w:history="1">
        <w:r w:rsidRPr="00D90E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обязательном страховании гражданской ответственности перевозчика опасных грузов</w:t>
        </w:r>
      </w:hyperlink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hyperlink r:id="rId8" w:history="1">
        <w:r w:rsidRPr="00D90E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обязательном страховании гражданской ответственности перевозчика перед пассажирами</w:t>
        </w:r>
      </w:hyperlink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D90E0B"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>Об обязательном страховании гражданско-правовой ответственности владельцев автотранспортных средств»,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hyperlink r:id="rId9" w:history="1">
        <w:r w:rsidRPr="00D90E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дорожном движении в Кыргызской Республике</w:t>
        </w:r>
      </w:hyperlink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статьями </w:t>
      </w:r>
      <w:r w:rsidR="00925DEF" w:rsidRPr="00925DEF">
        <w:rPr>
          <w:rFonts w:ascii="Times New Roman" w:hAnsi="Times New Roman" w:cs="Times New Roman"/>
          <w:sz w:val="28"/>
          <w:szCs w:val="28"/>
        </w:rPr>
        <w:t>13,</w:t>
      </w:r>
      <w:hyperlink r:id="rId10" w:anchor="unknown" w:history="1">
        <w:r w:rsidRPr="00D90E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</w:t>
        </w:r>
      </w:hyperlink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1" w:history="1">
        <w:r w:rsidRPr="00D90E0B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конституционного Закона</w:t>
        </w:r>
      </w:hyperlink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Кабинете Министров Кыргызской</w:t>
      </w:r>
      <w:proofErr w:type="gramEnd"/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 Кабинет </w:t>
      </w:r>
      <w:r w:rsidR="00A0500A"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90E0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инистров Кыргызской Республики постановляет:</w:t>
      </w:r>
    </w:p>
    <w:p w14:paraId="531C51BB" w14:textId="372689AA" w:rsidR="00752117" w:rsidRDefault="00752117" w:rsidP="002B6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9631BF" w:rsidRPr="00D90E0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0B0626" w:rsidRPr="00D90E0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631BF" w:rsidRPr="00D90E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52117">
        <w:rPr>
          <w:rFonts w:ascii="Times New Roman" w:hAnsi="Times New Roman" w:cs="Times New Roman"/>
          <w:sz w:val="28"/>
          <w:szCs w:val="28"/>
          <w:lang w:eastAsia="ru-RU"/>
        </w:rPr>
        <w:t>Внести 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 Правительства Кыргызской Республики</w:t>
      </w:r>
      <w:r w:rsidRPr="00752117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Правил дорожного движения и Основных положений по допуску транспортных средств </w:t>
      </w:r>
      <w:bookmarkStart w:id="0" w:name="_GoBack"/>
      <w:bookmarkEnd w:id="0"/>
      <w:r w:rsidRPr="00752117">
        <w:rPr>
          <w:rFonts w:ascii="Times New Roman" w:hAnsi="Times New Roman" w:cs="Times New Roman"/>
          <w:sz w:val="28"/>
          <w:szCs w:val="28"/>
          <w:lang w:eastAsia="ru-RU"/>
        </w:rPr>
        <w:t>к эксплуатации и обязанностей должностных лиц по обеспечению безопасности дорожного движения» от 4 августа 1999 года № 421</w:t>
      </w:r>
      <w:r w:rsidR="00726685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следующие изменения:</w:t>
      </w:r>
    </w:p>
    <w:p w14:paraId="5C7C1D17" w14:textId="3B9B3202" w:rsidR="00726685" w:rsidRDefault="00726685" w:rsidP="002B6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в Правила дорожного движения:</w:t>
      </w:r>
    </w:p>
    <w:p w14:paraId="177A4796" w14:textId="77777777" w:rsidR="00726685" w:rsidRDefault="00726685" w:rsidP="002B6D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-дополнить подпункт 2.1.1 абзацем шестым следующего содержания:</w:t>
      </w:r>
    </w:p>
    <w:p w14:paraId="52FBD1F1" w14:textId="4DE9752F" w:rsidR="00A0500A" w:rsidRPr="00D90E0B" w:rsidRDefault="009631BF" w:rsidP="002B6D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0E0B">
        <w:rPr>
          <w:rFonts w:ascii="Times New Roman" w:hAnsi="Times New Roman" w:cs="Times New Roman"/>
          <w:sz w:val="28"/>
          <w:szCs w:val="28"/>
          <w:lang w:eastAsia="ru-RU"/>
        </w:rPr>
        <w:t>«- страховой полис по обязательному страхованию гражданско</w:t>
      </w:r>
      <w:r w:rsidR="002B6D9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90E0B">
        <w:rPr>
          <w:rFonts w:ascii="Times New Roman" w:hAnsi="Times New Roman" w:cs="Times New Roman"/>
          <w:sz w:val="28"/>
          <w:szCs w:val="28"/>
          <w:lang w:eastAsia="ru-RU"/>
        </w:rPr>
        <w:t>-п</w:t>
      </w:r>
      <w:proofErr w:type="gramEnd"/>
      <w:r w:rsidRPr="00D90E0B">
        <w:rPr>
          <w:rFonts w:ascii="Times New Roman" w:hAnsi="Times New Roman" w:cs="Times New Roman"/>
          <w:sz w:val="28"/>
          <w:szCs w:val="28"/>
          <w:lang w:eastAsia="ru-RU"/>
        </w:rPr>
        <w:t>равовой ответственности владельцев автотранспортных средств (ОСАГО), по обязательному страхованию гражданской ответственности перевозчика опасных грузов или гражданской ответственности перевозчика перед пассажирами, при осуществлении перевозки пассажиров за оплату или по найму, а при осуществлении международных автомобильных перевозок, вступившими в установленном законом порядке в силу международными договорами, участницей которых является Кыргызская Республика, соответствующий документ»</w:t>
      </w:r>
      <w:r w:rsidR="00C10171" w:rsidRPr="00D90E0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600982E" w14:textId="77777777" w:rsidR="000B0626" w:rsidRPr="00D90E0B" w:rsidRDefault="000B0626" w:rsidP="002B6D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0E0B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 истечении пятнадцати дней со дня официального опубликования.</w:t>
      </w:r>
    </w:p>
    <w:p w14:paraId="68AFC313" w14:textId="77777777" w:rsidR="00726685" w:rsidRDefault="00726685" w:rsidP="002B6D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6BC15410" w14:textId="5FFF8575" w:rsidR="00AE56BE" w:rsidRPr="00D90E0B" w:rsidRDefault="009631BF" w:rsidP="00AE56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Председатель </w:t>
      </w:r>
    </w:p>
    <w:p w14:paraId="362319B0" w14:textId="6CCF6778" w:rsidR="00F2591F" w:rsidRPr="00D90E0B" w:rsidRDefault="009631BF" w:rsidP="00AE56B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Кабинета Министров </w:t>
      </w:r>
    </w:p>
    <w:p w14:paraId="345495C4" w14:textId="22EF8B87" w:rsidR="00401946" w:rsidRPr="00D90E0B" w:rsidRDefault="00F2591F" w:rsidP="00D90E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9631BF"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631BF"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E56BE"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r w:rsidR="009631BF"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9631BF" w:rsidRP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 w:rsid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 </w:t>
      </w:r>
      <w:proofErr w:type="spellStart"/>
      <w:r w:rsidR="00D90E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401946" w:rsidRPr="00D90E0B" w:rsidSect="00726685">
      <w:footerReference w:type="default" r:id="rId12"/>
      <w:pgSz w:w="11906" w:h="16838"/>
      <w:pgMar w:top="851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3C96C" w14:textId="77777777" w:rsidR="00CB0EAD" w:rsidRDefault="00CB0EAD" w:rsidP="00401946">
      <w:pPr>
        <w:spacing w:after="0" w:line="240" w:lineRule="auto"/>
      </w:pPr>
      <w:r>
        <w:separator/>
      </w:r>
    </w:p>
  </w:endnote>
  <w:endnote w:type="continuationSeparator" w:id="0">
    <w:p w14:paraId="0B093DFE" w14:textId="77777777" w:rsidR="00CB0EAD" w:rsidRDefault="00CB0EAD" w:rsidP="00401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D675A" w14:textId="77777777" w:rsidR="00D90E0B" w:rsidRDefault="00D90E0B">
    <w:pPr>
      <w:pStyle w:val="a4"/>
      <w:rPr>
        <w:rFonts w:ascii="Times New Roman" w:hAnsi="Times New Roman"/>
        <w:sz w:val="18"/>
        <w:szCs w:val="18"/>
      </w:rPr>
    </w:pPr>
  </w:p>
  <w:p w14:paraId="41A51068" w14:textId="77777777" w:rsidR="00D90E0B" w:rsidRPr="00D90E0B" w:rsidRDefault="00D90E0B">
    <w:pPr>
      <w:pStyle w:val="a4"/>
      <w:rPr>
        <w:rFonts w:ascii="Times New Roman" w:hAnsi="Times New Roman"/>
        <w:sz w:val="18"/>
        <w:szCs w:val="18"/>
      </w:rPr>
    </w:pPr>
    <w:r w:rsidRPr="00D90E0B">
      <w:rPr>
        <w:rFonts w:ascii="Times New Roman" w:hAnsi="Times New Roman"/>
        <w:sz w:val="18"/>
        <w:szCs w:val="18"/>
      </w:rPr>
      <w:t xml:space="preserve">Министр экономики и коммерции </w:t>
    </w:r>
  </w:p>
  <w:p w14:paraId="516F5F4C" w14:textId="5734143A" w:rsidR="00401946" w:rsidRDefault="00D90E0B" w:rsidP="00D90E0B">
    <w:pPr>
      <w:pStyle w:val="a4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 w:rsidRPr="00D90E0B">
      <w:rPr>
        <w:rFonts w:ascii="Times New Roman" w:hAnsi="Times New Roman"/>
        <w:sz w:val="18"/>
        <w:szCs w:val="18"/>
      </w:rPr>
      <w:t xml:space="preserve">Кыргызской Республики </w:t>
    </w: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proofErr w:type="spellStart"/>
    <w:r w:rsidRPr="00D90E0B">
      <w:rPr>
        <w:rFonts w:ascii="Times New Roman" w:hAnsi="Times New Roman"/>
        <w:sz w:val="18"/>
        <w:szCs w:val="18"/>
      </w:rPr>
      <w:t>Д.Дж</w:t>
    </w:r>
    <w:proofErr w:type="spellEnd"/>
    <w:r w:rsidRPr="00D90E0B">
      <w:rPr>
        <w:rFonts w:ascii="Times New Roman" w:hAnsi="Times New Roman"/>
        <w:sz w:val="18"/>
        <w:szCs w:val="18"/>
      </w:rPr>
      <w:t xml:space="preserve">. </w:t>
    </w:r>
    <w:proofErr w:type="spellStart"/>
    <w:r w:rsidRPr="00D90E0B">
      <w:rPr>
        <w:rFonts w:ascii="Times New Roman" w:hAnsi="Times New Roman"/>
        <w:sz w:val="18"/>
        <w:szCs w:val="18"/>
      </w:rPr>
      <w:t>Амангельдиев</w:t>
    </w:r>
    <w:proofErr w:type="spellEnd"/>
  </w:p>
  <w:p w14:paraId="03F8D069" w14:textId="0334E04C" w:rsidR="00D90E0B" w:rsidRPr="00D90E0B" w:rsidRDefault="00D90E0B" w:rsidP="00D90E0B">
    <w:pPr>
      <w:pStyle w:val="a4"/>
      <w:tabs>
        <w:tab w:val="clear" w:pos="9355"/>
        <w:tab w:val="right" w:pos="9072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  <w:t>____________ 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7D58C3" w14:textId="77777777" w:rsidR="00CB0EAD" w:rsidRDefault="00CB0EAD" w:rsidP="00401946">
      <w:pPr>
        <w:spacing w:after="0" w:line="240" w:lineRule="auto"/>
      </w:pPr>
      <w:r>
        <w:separator/>
      </w:r>
    </w:p>
  </w:footnote>
  <w:footnote w:type="continuationSeparator" w:id="0">
    <w:p w14:paraId="5386D489" w14:textId="77777777" w:rsidR="00CB0EAD" w:rsidRDefault="00CB0EAD" w:rsidP="004019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59"/>
    <w:rsid w:val="000B0626"/>
    <w:rsid w:val="000F1F15"/>
    <w:rsid w:val="00133DAA"/>
    <w:rsid w:val="00265029"/>
    <w:rsid w:val="002B6D99"/>
    <w:rsid w:val="003041FB"/>
    <w:rsid w:val="00397B34"/>
    <w:rsid w:val="00401946"/>
    <w:rsid w:val="0054472C"/>
    <w:rsid w:val="005C7AAF"/>
    <w:rsid w:val="006B4F5B"/>
    <w:rsid w:val="00726685"/>
    <w:rsid w:val="00743212"/>
    <w:rsid w:val="00743959"/>
    <w:rsid w:val="00752117"/>
    <w:rsid w:val="00800B51"/>
    <w:rsid w:val="008B47DC"/>
    <w:rsid w:val="008C01AC"/>
    <w:rsid w:val="008E1A41"/>
    <w:rsid w:val="00925DEF"/>
    <w:rsid w:val="00961AAA"/>
    <w:rsid w:val="009631BF"/>
    <w:rsid w:val="00964B73"/>
    <w:rsid w:val="009A4C60"/>
    <w:rsid w:val="00A0500A"/>
    <w:rsid w:val="00A35792"/>
    <w:rsid w:val="00A81492"/>
    <w:rsid w:val="00AE56BE"/>
    <w:rsid w:val="00BD3729"/>
    <w:rsid w:val="00C10171"/>
    <w:rsid w:val="00C17120"/>
    <w:rsid w:val="00C36D88"/>
    <w:rsid w:val="00CB0EAD"/>
    <w:rsid w:val="00CF3635"/>
    <w:rsid w:val="00D90E0B"/>
    <w:rsid w:val="00DD4B4E"/>
    <w:rsid w:val="00DE71CB"/>
    <w:rsid w:val="00E1249F"/>
    <w:rsid w:val="00E24E80"/>
    <w:rsid w:val="00EC091F"/>
    <w:rsid w:val="00EF66F5"/>
    <w:rsid w:val="00F2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1CA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1BF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4019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401946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401946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0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1946"/>
  </w:style>
  <w:style w:type="paragraph" w:styleId="a9">
    <w:name w:val="List Paragraph"/>
    <w:basedOn w:val="a"/>
    <w:uiPriority w:val="34"/>
    <w:qFormat/>
    <w:rsid w:val="0072668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B6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D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1BF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4019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401946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401946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019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1946"/>
  </w:style>
  <w:style w:type="paragraph" w:styleId="a9">
    <w:name w:val="List Paragraph"/>
    <w:basedOn w:val="a"/>
    <w:uiPriority w:val="34"/>
    <w:qFormat/>
    <w:rsid w:val="00726685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B6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B6D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403?cl=ru-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2402?cl=ru-r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203685?cl=ru-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cbd.minjust.gov.kg/act/view/ru-ru/11611?cl=ru-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60?cl=ru-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Сыргатаев Адилет</dc:creator>
  <cp:lastModifiedBy>Айпери Сейдибакасова</cp:lastModifiedBy>
  <cp:revision>7</cp:revision>
  <cp:lastPrinted>2022-09-05T05:00:00Z</cp:lastPrinted>
  <dcterms:created xsi:type="dcterms:W3CDTF">2022-09-02T04:23:00Z</dcterms:created>
  <dcterms:modified xsi:type="dcterms:W3CDTF">2022-09-05T05:00:00Z</dcterms:modified>
</cp:coreProperties>
</file>